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57"/>
        <w:tblW w:w="13152" w:type="dxa"/>
        <w:tblLook w:val="04A0" w:firstRow="1" w:lastRow="0" w:firstColumn="1" w:lastColumn="0" w:noHBand="0" w:noVBand="1"/>
      </w:tblPr>
      <w:tblGrid>
        <w:gridCol w:w="4384"/>
        <w:gridCol w:w="4384"/>
        <w:gridCol w:w="4384"/>
      </w:tblGrid>
      <w:tr w:rsidR="00B75255" w14:paraId="67656B52" w14:textId="77777777" w:rsidTr="000770A3">
        <w:trPr>
          <w:trHeight w:val="1305"/>
        </w:trPr>
        <w:tc>
          <w:tcPr>
            <w:tcW w:w="4384" w:type="dxa"/>
          </w:tcPr>
          <w:p w14:paraId="025F413B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B75255">
              <w:rPr>
                <w:sz w:val="32"/>
                <w:szCs w:val="32"/>
              </w:rPr>
              <w:t>Question</w:t>
            </w:r>
          </w:p>
        </w:tc>
        <w:tc>
          <w:tcPr>
            <w:tcW w:w="4384" w:type="dxa"/>
          </w:tcPr>
          <w:p w14:paraId="1B5635B3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1</w:t>
            </w:r>
            <w:r w:rsidRPr="00B75255">
              <w:rPr>
                <w:sz w:val="32"/>
                <w:szCs w:val="32"/>
                <w:vertAlign w:val="superscript"/>
              </w:rPr>
              <w:t>st</w:t>
            </w:r>
            <w:r w:rsidRPr="00B75255">
              <w:rPr>
                <w:sz w:val="32"/>
                <w:szCs w:val="32"/>
              </w:rPr>
              <w:t xml:space="preserve"> step in scientific inquiry</w:t>
            </w:r>
          </w:p>
        </w:tc>
        <w:tc>
          <w:tcPr>
            <w:tcW w:w="4384" w:type="dxa"/>
          </w:tcPr>
          <w:p w14:paraId="5556CF86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Does the shape of ice affect how quickly the ice melts?</w:t>
            </w:r>
          </w:p>
          <w:p w14:paraId="7E641AB2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</w:p>
          <w:p w14:paraId="616128C1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</w:p>
        </w:tc>
      </w:tr>
      <w:tr w:rsidR="00B75255" w14:paraId="47D2C338" w14:textId="77777777" w:rsidTr="000770A3">
        <w:trPr>
          <w:trHeight w:val="1305"/>
        </w:trPr>
        <w:tc>
          <w:tcPr>
            <w:tcW w:w="4384" w:type="dxa"/>
          </w:tcPr>
          <w:p w14:paraId="38D3289E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Observe</w:t>
            </w:r>
          </w:p>
        </w:tc>
        <w:tc>
          <w:tcPr>
            <w:tcW w:w="4384" w:type="dxa"/>
          </w:tcPr>
          <w:p w14:paraId="17CA0A98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Using one or more of your senses to gather information and noting what occurs</w:t>
            </w:r>
          </w:p>
        </w:tc>
        <w:tc>
          <w:tcPr>
            <w:tcW w:w="4384" w:type="dxa"/>
          </w:tcPr>
          <w:p w14:paraId="3D0530DA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-shapes include square, rectangular, circle</w:t>
            </w:r>
          </w:p>
          <w:p w14:paraId="0B2FE78D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-when ice reaches 0 degrees Celsius, it starts to melt</w:t>
            </w:r>
          </w:p>
        </w:tc>
      </w:tr>
      <w:tr w:rsidR="00B75255" w14:paraId="5DEB5F2D" w14:textId="77777777" w:rsidTr="000770A3">
        <w:trPr>
          <w:trHeight w:val="1305"/>
        </w:trPr>
        <w:tc>
          <w:tcPr>
            <w:tcW w:w="4384" w:type="dxa"/>
          </w:tcPr>
          <w:p w14:paraId="7B98219E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Infer</w:t>
            </w:r>
          </w:p>
        </w:tc>
        <w:tc>
          <w:tcPr>
            <w:tcW w:w="4384" w:type="dxa"/>
          </w:tcPr>
          <w:p w14:paraId="164EA848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To make a logical explanation of an observation that is drawn from prior knowledge</w:t>
            </w:r>
          </w:p>
        </w:tc>
        <w:tc>
          <w:tcPr>
            <w:tcW w:w="4384" w:type="dxa"/>
          </w:tcPr>
          <w:p w14:paraId="629A8BA0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The more clear the ice is, the more pure the water that was used.</w:t>
            </w:r>
          </w:p>
        </w:tc>
      </w:tr>
      <w:tr w:rsidR="00B75255" w14:paraId="369D8C7F" w14:textId="77777777" w:rsidTr="000770A3">
        <w:trPr>
          <w:trHeight w:val="1305"/>
        </w:trPr>
        <w:tc>
          <w:tcPr>
            <w:tcW w:w="4384" w:type="dxa"/>
          </w:tcPr>
          <w:p w14:paraId="29AF2A53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Hypothesis</w:t>
            </w:r>
          </w:p>
        </w:tc>
        <w:tc>
          <w:tcPr>
            <w:tcW w:w="4384" w:type="dxa"/>
          </w:tcPr>
          <w:p w14:paraId="3FF777FC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Possible explanation for an observation that can be tested by scientific investigation</w:t>
            </w:r>
          </w:p>
        </w:tc>
        <w:tc>
          <w:tcPr>
            <w:tcW w:w="4384" w:type="dxa"/>
          </w:tcPr>
          <w:p w14:paraId="13C2E37A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If I change the shape of ice, then the time of melting will not change.</w:t>
            </w:r>
          </w:p>
        </w:tc>
      </w:tr>
      <w:tr w:rsidR="00B75255" w14:paraId="0B428A27" w14:textId="77777777" w:rsidTr="000770A3">
        <w:trPr>
          <w:trHeight w:val="1305"/>
        </w:trPr>
        <w:tc>
          <w:tcPr>
            <w:tcW w:w="4384" w:type="dxa"/>
          </w:tcPr>
          <w:p w14:paraId="5523C16C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Test/Experiment</w:t>
            </w:r>
          </w:p>
        </w:tc>
        <w:tc>
          <w:tcPr>
            <w:tcW w:w="4384" w:type="dxa"/>
          </w:tcPr>
          <w:p w14:paraId="57C02B8B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An investigation which has only one independent variable and everything else is the same</w:t>
            </w:r>
          </w:p>
        </w:tc>
        <w:tc>
          <w:tcPr>
            <w:tcW w:w="4384" w:type="dxa"/>
          </w:tcPr>
          <w:p w14:paraId="02534F23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Independent variable = shape of ice</w:t>
            </w:r>
          </w:p>
          <w:p w14:paraId="510FAACF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All other variables kept the same</w:t>
            </w:r>
          </w:p>
          <w:p w14:paraId="6118B0C6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Dependent variable = time to melt</w:t>
            </w:r>
          </w:p>
        </w:tc>
      </w:tr>
      <w:tr w:rsidR="00B75255" w14:paraId="15ECBEF0" w14:textId="77777777" w:rsidTr="000770A3">
        <w:trPr>
          <w:trHeight w:val="1188"/>
        </w:trPr>
        <w:tc>
          <w:tcPr>
            <w:tcW w:w="4384" w:type="dxa"/>
          </w:tcPr>
          <w:p w14:paraId="12BAB511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Analyze</w:t>
            </w:r>
          </w:p>
        </w:tc>
        <w:tc>
          <w:tcPr>
            <w:tcW w:w="4384" w:type="dxa"/>
          </w:tcPr>
          <w:p w14:paraId="1FC0F7D0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Interpret data to look for trends, patterns, and relationships;</w:t>
            </w:r>
          </w:p>
          <w:p w14:paraId="48EFA79A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graphs, charts, diagrams</w:t>
            </w:r>
          </w:p>
        </w:tc>
        <w:tc>
          <w:tcPr>
            <w:tcW w:w="4384" w:type="dxa"/>
          </w:tcPr>
          <w:p w14:paraId="2CFD8BE6" w14:textId="77777777" w:rsidR="00B75255" w:rsidRPr="000770A3" w:rsidRDefault="00B75255" w:rsidP="000770A3">
            <w:pPr>
              <w:jc w:val="center"/>
              <w:rPr>
                <w:sz w:val="28"/>
                <w:szCs w:val="28"/>
              </w:rPr>
            </w:pPr>
            <w:r w:rsidRPr="000770A3">
              <w:rPr>
                <w:sz w:val="28"/>
                <w:szCs w:val="28"/>
              </w:rPr>
              <w:t>Picture of graph is here.</w:t>
            </w:r>
          </w:p>
        </w:tc>
      </w:tr>
      <w:tr w:rsidR="00B75255" w14:paraId="7D3F0F40" w14:textId="77777777" w:rsidTr="000770A3">
        <w:trPr>
          <w:trHeight w:val="1424"/>
        </w:trPr>
        <w:tc>
          <w:tcPr>
            <w:tcW w:w="4384" w:type="dxa"/>
          </w:tcPr>
          <w:p w14:paraId="3665C27F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Conclusion</w:t>
            </w:r>
          </w:p>
        </w:tc>
        <w:tc>
          <w:tcPr>
            <w:tcW w:w="4384" w:type="dxa"/>
          </w:tcPr>
          <w:p w14:paraId="78E35CA6" w14:textId="77777777" w:rsidR="00B75255" w:rsidRPr="00B75255" w:rsidRDefault="00B75255" w:rsidP="000770A3">
            <w:pPr>
              <w:jc w:val="center"/>
              <w:rPr>
                <w:sz w:val="32"/>
                <w:szCs w:val="32"/>
              </w:rPr>
            </w:pPr>
            <w:r w:rsidRPr="00B75255">
              <w:rPr>
                <w:sz w:val="32"/>
                <w:szCs w:val="32"/>
              </w:rPr>
              <w:t>A summary of the information gained form testing a hypothesis</w:t>
            </w:r>
          </w:p>
        </w:tc>
        <w:tc>
          <w:tcPr>
            <w:tcW w:w="4384" w:type="dxa"/>
          </w:tcPr>
          <w:p w14:paraId="45663654" w14:textId="77777777" w:rsidR="00B75255" w:rsidRPr="000770A3" w:rsidRDefault="00B75255" w:rsidP="000770A3">
            <w:pPr>
              <w:rPr>
                <w:sz w:val="16"/>
                <w:szCs w:val="16"/>
              </w:rPr>
            </w:pPr>
            <w:r w:rsidRPr="000770A3">
              <w:rPr>
                <w:sz w:val="16"/>
                <w:szCs w:val="16"/>
              </w:rPr>
              <w:t>I wanted to know if the shape of an ice cube would affect the speed it melted.  I hypothesized that the shape would not affect the time for melting.  I used crescent and square shaped ice and discovered that the crescent shaped ice melted an average of 4 minutes faster that the square.  My hypothesis w</w:t>
            </w:r>
            <w:r w:rsidR="000770A3" w:rsidRPr="000770A3">
              <w:rPr>
                <w:sz w:val="16"/>
                <w:szCs w:val="16"/>
              </w:rPr>
              <w:t>as disproven.  My next experimen</w:t>
            </w:r>
            <w:r w:rsidRPr="000770A3">
              <w:rPr>
                <w:sz w:val="16"/>
                <w:szCs w:val="16"/>
              </w:rPr>
              <w:t xml:space="preserve">t will be to test </w:t>
            </w:r>
            <w:r w:rsidR="000770A3" w:rsidRPr="000770A3">
              <w:rPr>
                <w:sz w:val="16"/>
                <w:szCs w:val="16"/>
              </w:rPr>
              <w:t>Honey Ham vs Sonic ice to discover which one melts last.</w:t>
            </w:r>
          </w:p>
        </w:tc>
      </w:tr>
    </w:tbl>
    <w:p w14:paraId="7739092D" w14:textId="77777777" w:rsidR="00BB1812" w:rsidRPr="000770A3" w:rsidRDefault="00BB1812" w:rsidP="000770A3"/>
    <w:sectPr w:rsidR="00BB1812" w:rsidRPr="000770A3" w:rsidSect="00B75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5"/>
    <w:rsid w:val="000274CC"/>
    <w:rsid w:val="000770A3"/>
    <w:rsid w:val="00B75255"/>
    <w:rsid w:val="00B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1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Dawkins</cp:lastModifiedBy>
  <cp:revision>2</cp:revision>
  <dcterms:created xsi:type="dcterms:W3CDTF">2017-09-13T18:25:00Z</dcterms:created>
  <dcterms:modified xsi:type="dcterms:W3CDTF">2017-09-13T18:25:00Z</dcterms:modified>
</cp:coreProperties>
</file>